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6162F" w14:textId="77777777" w:rsidR="00DF463D" w:rsidRPr="00DF463D" w:rsidRDefault="00DF463D" w:rsidP="00DF463D">
      <w:pPr>
        <w:suppressAutoHyphens/>
        <w:autoSpaceDE w:val="0"/>
        <w:autoSpaceDN w:val="0"/>
        <w:adjustRightInd w:val="0"/>
        <w:spacing w:line="288" w:lineRule="auto"/>
        <w:ind w:left="900"/>
        <w:textAlignment w:val="center"/>
        <w:rPr>
          <w:rFonts w:ascii="Arial" w:hAnsi="Arial" w:cs="Arial"/>
          <w:color w:val="000000"/>
          <w:kern w:val="0"/>
        </w:rPr>
      </w:pPr>
      <w:r w:rsidRPr="00DF463D">
        <w:rPr>
          <w:rFonts w:ascii="Arial" w:hAnsi="Arial" w:cs="Arial"/>
          <w:color w:val="000000"/>
          <w:kern w:val="0"/>
        </w:rPr>
        <w:t xml:space="preserve">Most congregations find that even modest reporting and follow-up efforts in the weeks following a response program </w:t>
      </w:r>
      <w:proofErr w:type="gramStart"/>
      <w:r w:rsidRPr="00DF463D">
        <w:rPr>
          <w:rFonts w:ascii="Arial" w:hAnsi="Arial" w:cs="Arial"/>
          <w:color w:val="000000"/>
          <w:kern w:val="0"/>
        </w:rPr>
        <w:t>lead</w:t>
      </w:r>
      <w:proofErr w:type="gramEnd"/>
      <w:r w:rsidRPr="00DF463D">
        <w:rPr>
          <w:rFonts w:ascii="Arial" w:hAnsi="Arial" w:cs="Arial"/>
          <w:color w:val="000000"/>
          <w:kern w:val="0"/>
        </w:rPr>
        <w:t xml:space="preserve"> to an increase in the number of people who indicate their giving plans. Some possible activities:</w:t>
      </w:r>
    </w:p>
    <w:p w14:paraId="7B2DDB31" w14:textId="77777777" w:rsidR="00DF463D" w:rsidRPr="00DF463D" w:rsidRDefault="00DF463D" w:rsidP="00DF463D">
      <w:pPr>
        <w:pStyle w:val="ListParagraph"/>
        <w:numPr>
          <w:ilvl w:val="0"/>
          <w:numId w:val="4"/>
        </w:numPr>
        <w:suppressAutoHyphens/>
        <w:autoSpaceDE w:val="0"/>
        <w:autoSpaceDN w:val="0"/>
        <w:adjustRightInd w:val="0"/>
        <w:spacing w:after="180" w:line="288" w:lineRule="auto"/>
        <w:ind w:left="1530"/>
        <w:textAlignment w:val="center"/>
        <w:rPr>
          <w:rFonts w:ascii="Arial" w:hAnsi="Arial" w:cs="Arial"/>
          <w:color w:val="000000"/>
          <w:kern w:val="0"/>
        </w:rPr>
      </w:pPr>
      <w:r w:rsidRPr="00DF463D">
        <w:rPr>
          <w:rFonts w:ascii="Arial" w:hAnsi="Arial" w:cs="Arial"/>
          <w:color w:val="000000"/>
          <w:kern w:val="0"/>
        </w:rPr>
        <w:t xml:space="preserve">For at least three weeks after the Week Four talk in worship, include a brief update and reminder in the worship announcements: “So </w:t>
      </w:r>
      <w:proofErr w:type="gramStart"/>
      <w:r w:rsidRPr="00DF463D">
        <w:rPr>
          <w:rFonts w:ascii="Arial" w:hAnsi="Arial" w:cs="Arial"/>
          <w:color w:val="000000"/>
          <w:kern w:val="0"/>
        </w:rPr>
        <w:t>far</w:t>
      </w:r>
      <w:proofErr w:type="gramEnd"/>
      <w:r w:rsidRPr="00DF463D">
        <w:rPr>
          <w:rFonts w:ascii="Arial" w:hAnsi="Arial" w:cs="Arial"/>
          <w:color w:val="000000"/>
          <w:kern w:val="0"/>
        </w:rPr>
        <w:t xml:space="preserve"> we have </w:t>
      </w:r>
      <w:r w:rsidRPr="001B5D46">
        <w:rPr>
          <w:rFonts w:ascii="Arial" w:hAnsi="Arial" w:cs="Arial"/>
          <w:color w:val="000000"/>
          <w:kern w:val="0"/>
        </w:rPr>
        <w:t>received</w:t>
      </w:r>
      <w:r w:rsidRPr="001B5D46">
        <w:rPr>
          <w:rFonts w:ascii="Arial" w:hAnsi="Arial" w:cs="Arial"/>
          <w:b/>
          <w:bCs/>
          <w:color w:val="000000"/>
          <w:kern w:val="0"/>
        </w:rPr>
        <w:t xml:space="preserve"> [number]</w:t>
      </w:r>
      <w:r w:rsidRPr="00DF463D">
        <w:rPr>
          <w:rFonts w:ascii="Arial" w:hAnsi="Arial" w:cs="Arial"/>
          <w:color w:val="000000"/>
          <w:kern w:val="0"/>
        </w:rPr>
        <w:t xml:space="preserve"> commitment cards. If one of those is yours, thank you! If not, please consider adding your commitment card to your to-do list for this week.”</w:t>
      </w:r>
    </w:p>
    <w:p w14:paraId="293EEA00" w14:textId="77777777" w:rsidR="00DF463D" w:rsidRPr="00DF463D" w:rsidRDefault="00DF463D" w:rsidP="00DF463D">
      <w:pPr>
        <w:suppressAutoHyphens/>
        <w:autoSpaceDE w:val="0"/>
        <w:autoSpaceDN w:val="0"/>
        <w:adjustRightInd w:val="0"/>
        <w:spacing w:after="180" w:line="288" w:lineRule="auto"/>
        <w:ind w:left="1530"/>
        <w:textAlignment w:val="center"/>
        <w:rPr>
          <w:rFonts w:ascii="Arial" w:hAnsi="Arial" w:cs="Arial"/>
          <w:color w:val="000000"/>
          <w:kern w:val="0"/>
        </w:rPr>
      </w:pPr>
      <w:r w:rsidRPr="00DF463D">
        <w:rPr>
          <w:rFonts w:ascii="Arial" w:hAnsi="Arial" w:cs="Arial"/>
          <w:color w:val="000000"/>
          <w:kern w:val="0"/>
        </w:rPr>
        <w:t xml:space="preserve">For one of these weeks, go into more detail: “Our congregation’s commitment cards keep coming in. We have received </w:t>
      </w:r>
      <w:r w:rsidRPr="001B5D46">
        <w:rPr>
          <w:rFonts w:ascii="Arial" w:hAnsi="Arial" w:cs="Arial"/>
          <w:b/>
          <w:bCs/>
          <w:color w:val="000000"/>
          <w:kern w:val="0"/>
        </w:rPr>
        <w:t xml:space="preserve">[number] </w:t>
      </w:r>
      <w:r w:rsidRPr="00DF463D">
        <w:rPr>
          <w:rFonts w:ascii="Arial" w:hAnsi="Arial" w:cs="Arial"/>
          <w:color w:val="000000"/>
          <w:kern w:val="0"/>
        </w:rPr>
        <w:t xml:space="preserve">so far, and of these, </w:t>
      </w:r>
      <w:r w:rsidRPr="001B5D46">
        <w:rPr>
          <w:rFonts w:ascii="Arial" w:hAnsi="Arial" w:cs="Arial"/>
          <w:b/>
          <w:bCs/>
          <w:color w:val="000000"/>
          <w:kern w:val="0"/>
        </w:rPr>
        <w:t>[number]</w:t>
      </w:r>
      <w:r w:rsidRPr="00DF463D">
        <w:rPr>
          <w:rFonts w:ascii="Arial" w:hAnsi="Arial" w:cs="Arial"/>
          <w:color w:val="000000"/>
          <w:kern w:val="0"/>
        </w:rPr>
        <w:t xml:space="preserve"> indicate an increase over this year’s giving.” Whoever tabulates the commitment cards should be able to provide the necessary numbers without too much effort.</w:t>
      </w:r>
    </w:p>
    <w:p w14:paraId="6DA3DDEF" w14:textId="77777777" w:rsidR="00DF463D" w:rsidRPr="00DF463D" w:rsidRDefault="00DF463D" w:rsidP="00DF463D">
      <w:pPr>
        <w:pStyle w:val="ListParagraph"/>
        <w:numPr>
          <w:ilvl w:val="0"/>
          <w:numId w:val="4"/>
        </w:numPr>
        <w:suppressAutoHyphens/>
        <w:autoSpaceDE w:val="0"/>
        <w:autoSpaceDN w:val="0"/>
        <w:adjustRightInd w:val="0"/>
        <w:spacing w:line="288" w:lineRule="auto"/>
        <w:ind w:left="1530"/>
        <w:textAlignment w:val="center"/>
        <w:rPr>
          <w:rFonts w:ascii="Arial" w:hAnsi="Arial" w:cs="Arial"/>
          <w:color w:val="000000"/>
          <w:kern w:val="0"/>
        </w:rPr>
      </w:pPr>
      <w:r w:rsidRPr="00DF463D">
        <w:rPr>
          <w:rFonts w:ascii="Arial" w:hAnsi="Arial" w:cs="Arial"/>
          <w:color w:val="000000"/>
          <w:kern w:val="0"/>
        </w:rPr>
        <w:t>Three or four weeks after the mailing has gone out, send out a reminder card, letter or email to those in the congregation who usually complete a commitment card but have not returned one yet.</w:t>
      </w:r>
    </w:p>
    <w:p w14:paraId="42861528" w14:textId="77777777" w:rsidR="00DF463D" w:rsidRPr="00DF463D" w:rsidRDefault="00DF463D" w:rsidP="00DF463D">
      <w:pPr>
        <w:suppressAutoHyphens/>
        <w:autoSpaceDE w:val="0"/>
        <w:autoSpaceDN w:val="0"/>
        <w:adjustRightInd w:val="0"/>
        <w:spacing w:line="288" w:lineRule="auto"/>
        <w:ind w:left="1530" w:right="-360"/>
        <w:textAlignment w:val="center"/>
        <w:rPr>
          <w:rFonts w:ascii="Arial" w:hAnsi="Arial" w:cs="Arial"/>
          <w:color w:val="000000"/>
          <w:kern w:val="0"/>
        </w:rPr>
      </w:pPr>
      <w:r w:rsidRPr="00DF463D">
        <w:rPr>
          <w:rFonts w:ascii="Arial" w:hAnsi="Arial" w:cs="Arial"/>
          <w:color w:val="000000"/>
          <w:kern w:val="0"/>
        </w:rPr>
        <w:t xml:space="preserve">Your communication could include this message: “In recent years, you have made a commitment indicating your giving plan for </w:t>
      </w:r>
      <w:r w:rsidRPr="00DF463D">
        <w:rPr>
          <w:rFonts w:ascii="Arial" w:hAnsi="Arial" w:cs="Arial"/>
          <w:b/>
          <w:bCs/>
          <w:color w:val="000000"/>
          <w:kern w:val="0"/>
        </w:rPr>
        <w:t>[church name]</w:t>
      </w:r>
      <w:r w:rsidRPr="00DF463D">
        <w:rPr>
          <w:rFonts w:ascii="Arial" w:hAnsi="Arial" w:cs="Arial"/>
          <w:color w:val="000000"/>
          <w:kern w:val="0"/>
        </w:rPr>
        <w:t>. Thank you for this! By doing this, you have enabled our council to more accurately plan our ministry. According to our records, we haven’t received your commitment for next year. If you have chosen not to return a card, we understand. If you still plan to complete one, we encourage you to do that soon so that planning for next year can include your giving plan.”</w:t>
      </w:r>
    </w:p>
    <w:p w14:paraId="2CE6789F" w14:textId="77777777" w:rsidR="00DF463D" w:rsidRPr="00DF463D" w:rsidRDefault="00DF463D" w:rsidP="00DF463D">
      <w:pPr>
        <w:pStyle w:val="ListParagraph"/>
        <w:numPr>
          <w:ilvl w:val="0"/>
          <w:numId w:val="4"/>
        </w:numPr>
        <w:suppressAutoHyphens/>
        <w:autoSpaceDE w:val="0"/>
        <w:autoSpaceDN w:val="0"/>
        <w:adjustRightInd w:val="0"/>
        <w:spacing w:line="288" w:lineRule="auto"/>
        <w:ind w:left="1530"/>
        <w:textAlignment w:val="center"/>
        <w:rPr>
          <w:rFonts w:ascii="Arial" w:hAnsi="Arial" w:cs="Arial"/>
          <w:color w:val="000000"/>
          <w:kern w:val="0"/>
        </w:rPr>
      </w:pPr>
      <w:r w:rsidRPr="00DF463D">
        <w:rPr>
          <w:rFonts w:ascii="Arial" w:hAnsi="Arial" w:cs="Arial"/>
          <w:color w:val="000000"/>
          <w:kern w:val="0"/>
        </w:rPr>
        <w:t>As the new year begins, the congregation will appreciate a more thorough report of the commitment results. You might include in this report the total number of cards returned, the number that indicate an increase in giving and the total amount of giving committed. This may require a bit of work: weekly gifts will need to be multiplied by 52 and monthly gifts by 12 before these totals are added to the annual gifts. Thank the congregation at least twice when reporting the numbers.</w:t>
      </w:r>
    </w:p>
    <w:p w14:paraId="6841C55F" w14:textId="41925DD2" w:rsidR="00D22270" w:rsidRPr="00DF463D" w:rsidRDefault="00D22270" w:rsidP="00DF463D">
      <w:pPr>
        <w:rPr>
          <w:rFonts w:ascii="Arial" w:hAnsi="Arial" w:cs="Arial"/>
        </w:rPr>
      </w:pPr>
    </w:p>
    <w:sectPr w:rsidR="00D22270" w:rsidRPr="00DF463D" w:rsidSect="00D22270">
      <w:headerReference w:type="default" r:id="rId7"/>
      <w:pgSz w:w="12240" w:h="15840"/>
      <w:pgMar w:top="2172" w:right="1800" w:bottom="720" w:left="630" w:header="268"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37AFB" w14:textId="77777777" w:rsidR="00125C3F" w:rsidRDefault="00125C3F" w:rsidP="002D20DF">
      <w:pPr>
        <w:spacing w:after="0" w:line="240" w:lineRule="auto"/>
      </w:pPr>
      <w:r>
        <w:separator/>
      </w:r>
    </w:p>
  </w:endnote>
  <w:endnote w:type="continuationSeparator" w:id="0">
    <w:p w14:paraId="6024392C" w14:textId="77777777" w:rsidR="00125C3F" w:rsidRDefault="00125C3F"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F5B0B" w14:textId="77777777" w:rsidR="00125C3F" w:rsidRDefault="00125C3F" w:rsidP="002D20DF">
      <w:pPr>
        <w:spacing w:after="0" w:line="240" w:lineRule="auto"/>
      </w:pPr>
      <w:r>
        <w:separator/>
      </w:r>
    </w:p>
  </w:footnote>
  <w:footnote w:type="continuationSeparator" w:id="0">
    <w:p w14:paraId="76202044" w14:textId="77777777" w:rsidR="00125C3F" w:rsidRDefault="00125C3F"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52A" w14:textId="2CA738C0" w:rsidR="002E07BF" w:rsidRPr="00F83C8D" w:rsidRDefault="00562F93" w:rsidP="009C3F37">
    <w:pPr>
      <w:pStyle w:val="Header"/>
      <w:ind w:left="-360"/>
      <w:jc w:val="center"/>
      <w:rPr>
        <w:rFonts w:ascii="Arial" w:hAnsi="Arial" w:cs="Arial"/>
      </w:rPr>
    </w:pPr>
    <w:r>
      <w:rPr>
        <w:rFonts w:ascii="Arial" w:hAnsi="Arial" w:cs="Arial"/>
        <w:noProof/>
      </w:rPr>
      <w:drawing>
        <wp:inline distT="0" distB="0" distL="0" distR="0" wp14:anchorId="2638E83B" wp14:editId="23E8AA76">
          <wp:extent cx="7372129" cy="2107997"/>
          <wp:effectExtent l="0" t="0" r="0" b="0"/>
          <wp:docPr id="573904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904284" name="Picture 1"/>
                  <pic:cNvPicPr/>
                </pic:nvPicPr>
                <pic:blipFill>
                  <a:blip r:embed="rId1">
                    <a:extLst>
                      <a:ext uri="{28A0092B-C50C-407E-A947-70E740481C1C}">
                        <a14:useLocalDpi xmlns:a14="http://schemas.microsoft.com/office/drawing/2010/main" val="0"/>
                      </a:ext>
                    </a:extLst>
                  </a:blip>
                  <a:srcRect l="2311" r="2311"/>
                  <a:stretch>
                    <a:fillRect/>
                  </a:stretch>
                </pic:blipFill>
                <pic:spPr bwMode="auto">
                  <a:xfrm>
                    <a:off x="0" y="0"/>
                    <a:ext cx="7372129" cy="21079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3F94"/>
    <w:multiLevelType w:val="hybridMultilevel"/>
    <w:tmpl w:val="B1580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F7FDF"/>
    <w:multiLevelType w:val="hybridMultilevel"/>
    <w:tmpl w:val="BF801A7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71C564AF"/>
    <w:multiLevelType w:val="hybridMultilevel"/>
    <w:tmpl w:val="A5C2A19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7AC93806"/>
    <w:multiLevelType w:val="hybridMultilevel"/>
    <w:tmpl w:val="F5F2E9EA"/>
    <w:lvl w:ilvl="0" w:tplc="701AF30E">
      <w:start w:val="1"/>
      <w:numFmt w:val="decimal"/>
      <w:lvlText w:val="%1."/>
      <w:lvlJc w:val="left"/>
      <w:pPr>
        <w:tabs>
          <w:tab w:val="num" w:pos="720"/>
        </w:tabs>
        <w:ind w:left="720" w:hanging="360"/>
      </w:pPr>
    </w:lvl>
    <w:lvl w:ilvl="1" w:tplc="0BD428C4" w:tentative="1">
      <w:start w:val="1"/>
      <w:numFmt w:val="decimal"/>
      <w:lvlText w:val="%2."/>
      <w:lvlJc w:val="left"/>
      <w:pPr>
        <w:tabs>
          <w:tab w:val="num" w:pos="1440"/>
        </w:tabs>
        <w:ind w:left="1440" w:hanging="360"/>
      </w:pPr>
    </w:lvl>
    <w:lvl w:ilvl="2" w:tplc="7598EE38" w:tentative="1">
      <w:start w:val="1"/>
      <w:numFmt w:val="decimal"/>
      <w:lvlText w:val="%3."/>
      <w:lvlJc w:val="left"/>
      <w:pPr>
        <w:tabs>
          <w:tab w:val="num" w:pos="2160"/>
        </w:tabs>
        <w:ind w:left="2160" w:hanging="360"/>
      </w:pPr>
    </w:lvl>
    <w:lvl w:ilvl="3" w:tplc="5CF815E0" w:tentative="1">
      <w:start w:val="1"/>
      <w:numFmt w:val="decimal"/>
      <w:lvlText w:val="%4."/>
      <w:lvlJc w:val="left"/>
      <w:pPr>
        <w:tabs>
          <w:tab w:val="num" w:pos="2880"/>
        </w:tabs>
        <w:ind w:left="2880" w:hanging="360"/>
      </w:pPr>
    </w:lvl>
    <w:lvl w:ilvl="4" w:tplc="B1D4AFC0" w:tentative="1">
      <w:start w:val="1"/>
      <w:numFmt w:val="decimal"/>
      <w:lvlText w:val="%5."/>
      <w:lvlJc w:val="left"/>
      <w:pPr>
        <w:tabs>
          <w:tab w:val="num" w:pos="3600"/>
        </w:tabs>
        <w:ind w:left="3600" w:hanging="360"/>
      </w:pPr>
    </w:lvl>
    <w:lvl w:ilvl="5" w:tplc="CB306DB4" w:tentative="1">
      <w:start w:val="1"/>
      <w:numFmt w:val="decimal"/>
      <w:lvlText w:val="%6."/>
      <w:lvlJc w:val="left"/>
      <w:pPr>
        <w:tabs>
          <w:tab w:val="num" w:pos="4320"/>
        </w:tabs>
        <w:ind w:left="4320" w:hanging="360"/>
      </w:pPr>
    </w:lvl>
    <w:lvl w:ilvl="6" w:tplc="03F42562" w:tentative="1">
      <w:start w:val="1"/>
      <w:numFmt w:val="decimal"/>
      <w:lvlText w:val="%7."/>
      <w:lvlJc w:val="left"/>
      <w:pPr>
        <w:tabs>
          <w:tab w:val="num" w:pos="5040"/>
        </w:tabs>
        <w:ind w:left="5040" w:hanging="360"/>
      </w:pPr>
    </w:lvl>
    <w:lvl w:ilvl="7" w:tplc="960E31BC" w:tentative="1">
      <w:start w:val="1"/>
      <w:numFmt w:val="decimal"/>
      <w:lvlText w:val="%8."/>
      <w:lvlJc w:val="left"/>
      <w:pPr>
        <w:tabs>
          <w:tab w:val="num" w:pos="5760"/>
        </w:tabs>
        <w:ind w:left="5760" w:hanging="360"/>
      </w:pPr>
    </w:lvl>
    <w:lvl w:ilvl="8" w:tplc="53707B82" w:tentative="1">
      <w:start w:val="1"/>
      <w:numFmt w:val="decimal"/>
      <w:lvlText w:val="%9."/>
      <w:lvlJc w:val="left"/>
      <w:pPr>
        <w:tabs>
          <w:tab w:val="num" w:pos="6480"/>
        </w:tabs>
        <w:ind w:left="6480" w:hanging="360"/>
      </w:pPr>
    </w:lvl>
  </w:abstractNum>
  <w:num w:numId="1" w16cid:durableId="1237982618">
    <w:abstractNumId w:val="3"/>
  </w:num>
  <w:num w:numId="2" w16cid:durableId="1740244415">
    <w:abstractNumId w:val="0"/>
  </w:num>
  <w:num w:numId="3" w16cid:durableId="1202404438">
    <w:abstractNumId w:val="2"/>
  </w:num>
  <w:num w:numId="4" w16cid:durableId="169707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11246"/>
    <w:rsid w:val="00052206"/>
    <w:rsid w:val="00125C3F"/>
    <w:rsid w:val="001B5D46"/>
    <w:rsid w:val="00286BFE"/>
    <w:rsid w:val="002C10C6"/>
    <w:rsid w:val="002D20DF"/>
    <w:rsid w:val="002E07BF"/>
    <w:rsid w:val="002F2131"/>
    <w:rsid w:val="002F7776"/>
    <w:rsid w:val="003843C0"/>
    <w:rsid w:val="003B3F57"/>
    <w:rsid w:val="00501697"/>
    <w:rsid w:val="00562F93"/>
    <w:rsid w:val="0059738B"/>
    <w:rsid w:val="006450C9"/>
    <w:rsid w:val="00655C4B"/>
    <w:rsid w:val="006B73E2"/>
    <w:rsid w:val="0077016F"/>
    <w:rsid w:val="00853F2A"/>
    <w:rsid w:val="00860CFB"/>
    <w:rsid w:val="00984929"/>
    <w:rsid w:val="009A3381"/>
    <w:rsid w:val="009A41A9"/>
    <w:rsid w:val="009C3F37"/>
    <w:rsid w:val="00A37753"/>
    <w:rsid w:val="00AB6F48"/>
    <w:rsid w:val="00AC3968"/>
    <w:rsid w:val="00B1372D"/>
    <w:rsid w:val="00B738AF"/>
    <w:rsid w:val="00BC16D3"/>
    <w:rsid w:val="00C64331"/>
    <w:rsid w:val="00D20AFA"/>
    <w:rsid w:val="00D22270"/>
    <w:rsid w:val="00DF463D"/>
    <w:rsid w:val="00E33848"/>
    <w:rsid w:val="00E55661"/>
    <w:rsid w:val="00E90FA9"/>
    <w:rsid w:val="00ED5B44"/>
    <w:rsid w:val="00F83C8D"/>
    <w:rsid w:val="00FD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99"/>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3</cp:revision>
  <cp:lastPrinted>2026-08-14T19:51:00Z</cp:lastPrinted>
  <dcterms:created xsi:type="dcterms:W3CDTF">2026-08-25T16:44:00Z</dcterms:created>
  <dcterms:modified xsi:type="dcterms:W3CDTF">2026-08-25T17:37:00Z</dcterms:modified>
</cp:coreProperties>
</file>